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18" w:firstLine="0"/>
        <w:jc w:val="center"/>
        <w:rPr/>
      </w:pPr>
      <w:r w:rsidDel="00000000" w:rsidR="00000000" w:rsidRPr="00000000">
        <w:rPr>
          <w:rtl w:val="0"/>
        </w:rPr>
        <w:t xml:space="preserve">Questions?? Contact the WMS PTO Treasurer at: 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treasurerpwmpto@gmail.com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1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18" w:firstLine="0"/>
        <w:rPr/>
      </w:pPr>
      <w:r w:rsidDel="00000000" w:rsidR="00000000" w:rsidRPr="00000000">
        <w:rPr>
          <w:rtl w:val="0"/>
        </w:rPr>
        <w:t xml:space="preserve">******* If submitting digital copy (preferred): Email to address below the completed digital form AND digital copy/picture of receipts with purchases for reimbursement circled to:    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treasurerpwmpto@gmail.com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18" w:firstLine="0"/>
        <w:rPr/>
      </w:pPr>
      <w:r w:rsidDel="00000000" w:rsidR="00000000" w:rsidRPr="00000000">
        <w:rPr>
          <w:rtl w:val="0"/>
        </w:rPr>
        <w:t xml:space="preserve">******* If submitting hard copy: Attach receipts to this form with purchases for reimbursement circled AND turn in to West Middle PTO folder in WMS Front Office</w:t>
      </w:r>
    </w:p>
    <w:p w:rsidR="00000000" w:rsidDel="00000000" w:rsidP="00000000" w:rsidRDefault="00000000" w:rsidRPr="00000000" w14:paraId="00000006">
      <w:pPr>
        <w:spacing w:after="0" w:lineRule="auto"/>
        <w:ind w:left="1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1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note: Local and state taxes are NOT reimbursable.</w:t>
      </w:r>
    </w:p>
    <w:tbl>
      <w:tblPr>
        <w:tblStyle w:val="Table1"/>
        <w:tblW w:w="10889.999999999998" w:type="dxa"/>
        <w:jc w:val="left"/>
        <w:tblInd w:w="-98.0" w:type="dxa"/>
        <w:tblLayout w:type="fixed"/>
        <w:tblLook w:val="0400"/>
      </w:tblPr>
      <w:tblGrid>
        <w:gridCol w:w="3150"/>
        <w:gridCol w:w="507"/>
        <w:gridCol w:w="844"/>
        <w:gridCol w:w="179"/>
        <w:gridCol w:w="161"/>
        <w:gridCol w:w="289"/>
        <w:gridCol w:w="548"/>
        <w:gridCol w:w="2093"/>
        <w:gridCol w:w="1688"/>
        <w:gridCol w:w="1431"/>
        <w:tblGridChange w:id="0">
          <w:tblGrid>
            <w:gridCol w:w="3150"/>
            <w:gridCol w:w="507"/>
            <w:gridCol w:w="844"/>
            <w:gridCol w:w="179"/>
            <w:gridCol w:w="161"/>
            <w:gridCol w:w="289"/>
            <w:gridCol w:w="548"/>
            <w:gridCol w:w="2093"/>
            <w:gridCol w:w="1688"/>
            <w:gridCol w:w="143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Date Submitted: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___ /___/___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Submitted By: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Reimbursement Amount Request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$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Make Check Payable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 Mail To      □ Pickup from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PTO Program/Activity/Event: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</w:tcPr>
          <w:p w:rsidR="00000000" w:rsidDel="00000000" w:rsidP="00000000" w:rsidRDefault="00000000" w:rsidRPr="00000000" w14:paraId="0000003A">
            <w:pPr>
              <w:ind w:left="15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Description of Purchase/Items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</w:tcPr>
          <w:p w:rsidR="00000000" w:rsidDel="00000000" w:rsidP="00000000" w:rsidRDefault="00000000" w:rsidRPr="00000000" w14:paraId="00000042">
            <w:pPr>
              <w:ind w:left="458" w:hanging="315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 Amount 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</w:tcPr>
          <w:p w:rsidR="00000000" w:rsidDel="00000000" w:rsidP="00000000" w:rsidRDefault="00000000" w:rsidRPr="00000000" w14:paraId="00000043">
            <w:pPr>
              <w:ind w:left="98" w:firstLine="15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Receipt Attached?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8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8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9E">
      <w:pPr>
        <w:spacing w:after="46" w:lineRule="auto"/>
        <w:ind w:right="-135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789420" cy="137160"/>
                <wp:effectExtent b="0" l="0" r="0" t="0"/>
                <wp:docPr id="20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46525" y="3706650"/>
                          <a:ext cx="6789420" cy="137160"/>
                          <a:chOff x="1946525" y="3706650"/>
                          <a:chExt cx="6798950" cy="146700"/>
                        </a:xfrm>
                      </wpg:grpSpPr>
                      <wpg:grpSp>
                        <wpg:cNvGrpSpPr/>
                        <wpg:grpSpPr>
                          <a:xfrm>
                            <a:off x="1951290" y="3711420"/>
                            <a:ext cx="6789420" cy="137160"/>
                            <a:chOff x="0" y="0"/>
                            <a:chExt cx="6858000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580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58000" cy="9525"/>
                            </a:xfrm>
                            <a:custGeom>
                              <a:rect b="b" l="l" r="r" t="t"/>
                              <a:pathLst>
                                <a:path extrusionOk="0" h="9525" w="685800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  <a:lnTo>
                                    <a:pt x="685800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cap="flat" cmpd="sng" w="9525">
                              <a:solidFill>
                                <a:srgbClr val="002060"/>
                              </a:solidFill>
                              <a:prstDash val="lgDash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89420" cy="137160"/>
                <wp:effectExtent b="0" l="0" r="0" t="0"/>
                <wp:docPr id="200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WEST MIDDLE SCHOOL PTO TREASURER USE ONLY</w:t>
      </w:r>
    </w:p>
    <w:p w:rsidR="00000000" w:rsidDel="00000000" w:rsidP="00000000" w:rsidRDefault="00000000" w:rsidRPr="00000000" w14:paraId="000000A0">
      <w:pPr>
        <w:spacing w:after="249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Received Date: _______ /________ 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9" w:line="480" w:lineRule="auto"/>
        <w:ind w:left="-5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Paid:         _______ /________ /_______     Check #:  _____________ </w:t>
        <w:tab/>
        <w:t xml:space="preserve">Amount:  $________________ </w:t>
      </w:r>
    </w:p>
    <w:p w:rsidR="00000000" w:rsidDel="00000000" w:rsidP="00000000" w:rsidRDefault="00000000" w:rsidRPr="00000000" w14:paraId="000000A2">
      <w:pPr>
        <w:spacing w:after="249" w:line="480" w:lineRule="auto"/>
        <w:ind w:left="-5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category/line: _________________________________________________________________________</w:t>
      </w:r>
    </w:p>
    <w:p w:rsidR="00000000" w:rsidDel="00000000" w:rsidP="00000000" w:rsidRDefault="00000000" w:rsidRPr="00000000" w14:paraId="000000A3">
      <w:pPr>
        <w:spacing w:after="249" w:line="480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Notes: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single"/>
        <w:shd w:fill="auto" w:val="clear"/>
        <w:vertAlign w:val="baseline"/>
        <w:rtl w:val="0"/>
      </w:rPr>
      <w:t xml:space="preserve">West Middle PTO Reimbursement Request 2</w:t>
    </w:r>
    <w:r w:rsidDel="00000000" w:rsidR="00000000" w:rsidRPr="00000000">
      <w:rPr>
        <w:rFonts w:ascii="Times New Roman" w:cs="Times New Roman" w:eastAsia="Times New Roman" w:hAnsi="Times New Roman"/>
        <w:b w:val="1"/>
        <w:sz w:val="44"/>
        <w:szCs w:val="44"/>
        <w:u w:val="single"/>
        <w:rtl w:val="0"/>
      </w:rPr>
      <w:t xml:space="preserve">4/25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65" w:before="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265"/>
      <w:outlineLvl w:val="0"/>
    </w:pPr>
    <w:rPr>
      <w:rFonts w:ascii="Times New Roman" w:cs="Times New Roman" w:eastAsia="Times New Roman" w:hAnsi="Times New Roman"/>
      <w:color w:val="000000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2"/>
      <w:u w:color="000000" w:val="single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70D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0D3D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070D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0D3D"/>
    <w:rPr>
      <w:rFonts w:ascii="Calibri" w:cs="Calibri" w:eastAsia="Calibri" w:hAnsi="Calibri"/>
      <w:color w:val="000000"/>
    </w:rPr>
  </w:style>
  <w:style w:type="character" w:styleId="Hyperlink">
    <w:name w:val="Hyperlink"/>
    <w:basedOn w:val="DefaultParagraphFont"/>
    <w:uiPriority w:val="99"/>
    <w:unhideWhenUsed w:val="1"/>
    <w:rsid w:val="00167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6767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6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easurerpwmpto@gmail.com" TargetMode="External"/><Relationship Id="rId8" Type="http://schemas.openxmlformats.org/officeDocument/2006/relationships/hyperlink" Target="mailto:treasurerpwm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AJL4pbY4uHIfe+/UaFJrjmfOg==">CgMxLjA4AHIhMWhyNkxiUWZmLVFSRTlRUnlGTGtOYmtLenlKWmoyRVF1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2023-08-23T01:37:00Z</dcterms:created>
  <dc:creator>WMSPTO</dc:creator>
</cp:coreProperties>
</file>